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F6A4D8B" w:rsidR="00B1423A" w:rsidRDefault="00B142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highlight w:val="yellow"/>
        </w:rPr>
      </w:pPr>
    </w:p>
    <w:p w14:paraId="00000002" w14:textId="35A78D77" w:rsidR="00B1423A" w:rsidRPr="004871C1" w:rsidRDefault="00C64A03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4871C1">
        <w:rPr>
          <w:rFonts w:ascii="Times New Roman" w:hAnsi="Times New Roman" w:cs="Times New Roman"/>
          <w:b/>
          <w:sz w:val="38"/>
          <w:szCs w:val="38"/>
        </w:rPr>
        <w:t>ДОГОВОР</w:t>
      </w:r>
      <w:r w:rsidRPr="004871C1">
        <w:rPr>
          <w:rFonts w:ascii="Times New Roman" w:hAnsi="Times New Roman" w:cs="Times New Roman"/>
          <w:b/>
          <w:sz w:val="38"/>
          <w:szCs w:val="38"/>
        </w:rPr>
        <w:t xml:space="preserve"> ПУБЛИЧНОЙ ОФЕРТЫ </w:t>
      </w:r>
    </w:p>
    <w:p w14:paraId="00000003" w14:textId="77777777" w:rsidR="00B1423A" w:rsidRPr="004871C1" w:rsidRDefault="00B1423A">
      <w:pPr>
        <w:jc w:val="right"/>
        <w:rPr>
          <w:rFonts w:ascii="Times New Roman" w:hAnsi="Times New Roman" w:cs="Times New Roman"/>
        </w:rPr>
      </w:pPr>
    </w:p>
    <w:p w14:paraId="00000006" w14:textId="74AE5585" w:rsidR="00B1423A" w:rsidRPr="004871C1" w:rsidRDefault="001B34BB" w:rsidP="00076F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с интернет-магазином </w:t>
      </w:r>
      <w:proofErr w:type="spellStart"/>
      <w:r>
        <w:rPr>
          <w:rFonts w:ascii="Times New Roman" w:hAnsi="Times New Roman" w:cs="Times New Roman"/>
          <w:lang w:val="en-US"/>
        </w:rPr>
        <w:t>boxin</w:t>
      </w:r>
      <w:proofErr w:type="spellEnd"/>
      <w:r w:rsidRPr="001B34BB"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  <w:lang w:val="ru-RU"/>
        </w:rPr>
        <w:t xml:space="preserve"> (</w:t>
      </w:r>
      <w:r w:rsidR="00076F1E" w:rsidRPr="004871C1">
        <w:rPr>
          <w:rFonts w:ascii="Times New Roman" w:hAnsi="Times New Roman" w:cs="Times New Roman"/>
          <w:lang w:val="ru-RU"/>
        </w:rPr>
        <w:t>ИП «Пузанов Денис Николаевич»</w:t>
      </w:r>
      <w:r>
        <w:rPr>
          <w:rFonts w:ascii="Times New Roman" w:hAnsi="Times New Roman" w:cs="Times New Roman"/>
          <w:lang w:val="ru-RU"/>
        </w:rPr>
        <w:t>)</w:t>
      </w:r>
      <w:r w:rsidR="00C64A03" w:rsidRPr="004871C1">
        <w:rPr>
          <w:rFonts w:ascii="Times New Roman" w:hAnsi="Times New Roman" w:cs="Times New Roman"/>
        </w:rPr>
        <w:t xml:space="preserve"> </w:t>
      </w:r>
    </w:p>
    <w:p w14:paraId="00000007" w14:textId="77777777" w:rsidR="00B1423A" w:rsidRDefault="00B1423A">
      <w:pPr>
        <w:spacing w:line="360" w:lineRule="auto"/>
        <w:jc w:val="center"/>
        <w:rPr>
          <w:b/>
          <w:sz w:val="38"/>
          <w:szCs w:val="38"/>
        </w:rPr>
      </w:pPr>
    </w:p>
    <w:p w14:paraId="00000008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ОБЩИЕ ПОЛОЖЕНИЯ</w:t>
      </w:r>
    </w:p>
    <w:p w14:paraId="00000009" w14:textId="5872B69B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документ является официальной публичной офертой</w:t>
      </w:r>
      <w:r w:rsidR="00076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интернет-магазина «</w:t>
      </w:r>
      <w:proofErr w:type="spellStart"/>
      <w:r w:rsidR="00076F1E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076F1E" w:rsidRP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076F1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F1E" w:rsidRP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076F1E" w:rsidRPr="00076F1E">
        <w:rPr>
          <w:rFonts w:ascii="Times New Roman" w:eastAsia="Times New Roman" w:hAnsi="Times New Roman" w:cs="Times New Roman"/>
          <w:sz w:val="24"/>
          <w:szCs w:val="24"/>
        </w:rPr>
        <w:t>ИП «Пузанов Денис Николаевич»</w:t>
      </w:r>
      <w:r w:rsidR="00076F1E" w:rsidRP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="00076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дальнейшем именуемого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Интернет-магазин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76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содержит все существенные условия заказа, продажи Товаров и/или Услуг, а также доставки Покупателю.</w:t>
      </w:r>
    </w:p>
    <w:p w14:paraId="0000000A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п. 2 ст. 437 Гражданского Кодекса РФ в случае принятия изложенных ниже условий и оплаты Товаров и/или Услуг, юридическое или физическое лицо, производящее акцепт этой оферты становится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Покупателем </w:t>
      </w:r>
      <w:r>
        <w:rPr>
          <w:rFonts w:ascii="Times New Roman" w:eastAsia="Times New Roman" w:hAnsi="Times New Roman" w:cs="Times New Roman"/>
          <w:sz w:val="24"/>
          <w:szCs w:val="24"/>
        </w:rPr>
        <w:t>(в соответствии с п. 3 ст. 438 ГК РФ акцепт оферты равно</w:t>
      </w:r>
      <w:r>
        <w:rPr>
          <w:rFonts w:ascii="Times New Roman" w:eastAsia="Times New Roman" w:hAnsi="Times New Roman" w:cs="Times New Roman"/>
          <w:sz w:val="24"/>
          <w:szCs w:val="24"/>
        </w:rPr>
        <w:t>силен заключению договора на условиях, изложенных в оферте), а Интернет-магазин и Покупатель совместно — Сторонами договора Оферты.</w:t>
      </w:r>
    </w:p>
    <w:p w14:paraId="0000000B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выше объявленным, внимательно ознакомьтесь с текстом данной оферты и если Вы не согласны с ее условиями и правилам</w:t>
      </w:r>
      <w:r>
        <w:rPr>
          <w:rFonts w:ascii="Times New Roman" w:eastAsia="Times New Roman" w:hAnsi="Times New Roman" w:cs="Times New Roman"/>
          <w:sz w:val="24"/>
          <w:szCs w:val="24"/>
        </w:rPr>
        <w:t>и, или с каким-либо другим пунктом ее условий, Интернет-магазин предлагает Вам отказаться от заключения договора оферты и использовать услуги Интернет-магазина, посредством заключения прямого договора на оказание услуг.</w:t>
      </w:r>
    </w:p>
    <w:p w14:paraId="0000000C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ТЕРМИНЫ</w:t>
      </w:r>
    </w:p>
    <w:p w14:paraId="0000000D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настоящей Оферты ниж</w:t>
      </w:r>
      <w:r>
        <w:rPr>
          <w:rFonts w:ascii="Times New Roman" w:eastAsia="Times New Roman" w:hAnsi="Times New Roman" w:cs="Times New Roman"/>
          <w:sz w:val="24"/>
          <w:szCs w:val="24"/>
        </w:rPr>
        <w:t>еприведенные термины используются в следующем значении:</w:t>
      </w:r>
    </w:p>
    <w:p w14:paraId="0000000E" w14:textId="77777777" w:rsidR="00B1423A" w:rsidRDefault="00C64A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настоящий документ, Публичная Оферта, на осуществление сделки купли-продажи, по которому одна сторона (Интернет-магазин) обязуется передать Товар и/или оказать Услуги в собственность другой стороне (Покупателю), а Покупатель обязуется принять этот 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и/или Услугу и уплатить за него установленную Интернет-магазином денежную сумму (цену).</w:t>
      </w:r>
    </w:p>
    <w:p w14:paraId="0000000F" w14:textId="77777777" w:rsidR="00B1423A" w:rsidRDefault="00C64A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«Акцепт Оферты»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полное и безвозвратное принятие Оферты методом выполнения действий, отмеченных в части 4 данной Оферты. Акцепт Оферты предполагает Договор Оферты.</w:t>
      </w:r>
    </w:p>
    <w:p w14:paraId="00000010" w14:textId="77777777" w:rsidR="00B1423A" w:rsidRDefault="00C64A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оговор Оферты»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договор купли продажи, заключенный Покупателем и Интернет-магазином путем акцепта настоящего соглашения.</w:t>
      </w:r>
    </w:p>
    <w:p w14:paraId="00000011" w14:textId="1E7AA83B" w:rsidR="00B1423A" w:rsidRPr="00076F1E" w:rsidRDefault="00C64A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</w:t>
      </w:r>
      <w:proofErr w:type="spellEnd"/>
      <w:r w:rsidR="00076F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лицо, осуществившее Акцепт Оферты, размещающее заказ на Товары и/или Услуги через интернет-страницу по адресу</w:t>
      </w:r>
      <w:r w:rsidR="00076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6F1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076F1E" w:rsidRP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076F1E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076F1E" w:rsidRP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076F1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076F1E" w:rsidRP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посредством телефонной связи </w:t>
      </w:r>
      <w:r w:rsidR="00076F1E">
        <w:rPr>
          <w:rFonts w:ascii="Times New Roman" w:eastAsia="Times New Roman" w:hAnsi="Times New Roman" w:cs="Times New Roman"/>
          <w:sz w:val="24"/>
          <w:szCs w:val="24"/>
          <w:lang w:val="ru-RU"/>
        </w:rPr>
        <w:t>+7495</w:t>
      </w:r>
    </w:p>
    <w:p w14:paraId="00000012" w14:textId="77777777" w:rsidR="00B1423A" w:rsidRDefault="00C64A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«Интернет-магазин»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продавец Товаров и/или Услуг, осуществляющий продажу и доставку Покупателю.</w:t>
      </w:r>
    </w:p>
    <w:p w14:paraId="00000013" w14:textId="3F16E813" w:rsidR="00B1423A" w:rsidRPr="007D3C16" w:rsidRDefault="00C64A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«Товар»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3C16">
        <w:rPr>
          <w:rFonts w:ascii="Times New Roman" w:eastAsia="Times New Roman" w:hAnsi="Times New Roman" w:cs="Times New Roman"/>
          <w:sz w:val="24"/>
          <w:szCs w:val="24"/>
        </w:rPr>
        <w:t>Товары</w:t>
      </w:r>
      <w:r>
        <w:rPr>
          <w:rFonts w:ascii="Times New Roman" w:eastAsia="Times New Roman" w:hAnsi="Times New Roman" w:cs="Times New Roman"/>
          <w:sz w:val="24"/>
          <w:szCs w:val="24"/>
        </w:rPr>
        <w:t>, сопутствующие Товары и/и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Услуги, заказ которых осуществляется по образцам, представленным на интернет-странице по адресу </w:t>
      </w:r>
      <w:r w:rsidR="007D3C1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7D3C16" w:rsidRPr="007D3C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7D3C16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7D3C16" w:rsidRPr="007D3C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7D3C1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7D3C16" w:rsidRPr="007D3C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4C4E368F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настоящей Оферте могут быть использованы термины, не определенные в п.2.1. В этом случае толкование такого термин</w:t>
      </w:r>
      <w:r>
        <w:rPr>
          <w:rFonts w:ascii="Times New Roman" w:eastAsia="Times New Roman" w:hAnsi="Times New Roman" w:cs="Times New Roman"/>
          <w:sz w:val="24"/>
          <w:szCs w:val="24"/>
        </w:rPr>
        <w:t>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— на сайте Интернет</w:t>
      </w:r>
      <w:r w:rsidR="007D3C16" w:rsidRPr="007D3C1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магазина, во вторую очередь — сложившимся в се</w:t>
      </w:r>
      <w:r>
        <w:rPr>
          <w:rFonts w:ascii="Times New Roman" w:eastAsia="Times New Roman" w:hAnsi="Times New Roman" w:cs="Times New Roman"/>
          <w:sz w:val="24"/>
          <w:szCs w:val="24"/>
        </w:rPr>
        <w:t>ти Интернет.</w:t>
      </w:r>
    </w:p>
    <w:p w14:paraId="00000015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00000016" w14:textId="5D42AA8E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настоящей оферты является реализация Покупателю Товаров и/или Услуг, в соответствии с условиями оферты и ценами, указанными по адресу</w:t>
      </w:r>
      <w:r w:rsidR="004871C1" w:rsidRPr="004871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1C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4871C1" w:rsidRPr="007D3C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4871C1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4871C1" w:rsidRPr="007D3C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4871C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осуществление Покупателем опл</w:t>
      </w:r>
      <w:r>
        <w:rPr>
          <w:rFonts w:ascii="Times New Roman" w:eastAsia="Times New Roman" w:hAnsi="Times New Roman" w:cs="Times New Roman"/>
          <w:sz w:val="24"/>
          <w:szCs w:val="24"/>
        </w:rPr>
        <w:t>аты и приемки Товара и/или Услуг, в соответствии с условиями настоящего договора.</w:t>
      </w:r>
    </w:p>
    <w:p w14:paraId="00000017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Публичная Оферта является официальным документом и публикуются на сайте Интернет-магазина.</w:t>
      </w:r>
    </w:p>
    <w:p w14:paraId="00000018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Интернет-магазин имеет право изменять стоимость Товара и/или Услуг, условия данной Публичной Оферты и дополнения к публичной оферте без предварительного согласования с Покупателем, обеспечивая при этом публикацию внесенных условий на сайте Интернет-магазин</w:t>
      </w:r>
      <w:r>
        <w:rPr>
          <w:rFonts w:ascii="Times New Roman" w:eastAsia="Times New Roman" w:hAnsi="Times New Roman" w:cs="Times New Roman"/>
          <w:sz w:val="24"/>
          <w:szCs w:val="24"/>
        </w:rPr>
        <w:t>а, а также в общедоступном для ознакомления с этими документами месте, не менее чем за один день до их ввода в действие.</w:t>
      </w:r>
    </w:p>
    <w:p w14:paraId="00000019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АКЦЕПТ ОФЕРТЫ И ЗАКЛЮЧЕНИЕ ДОГОВОРА ОФЕРТЫ</w:t>
      </w:r>
    </w:p>
    <w:p w14:paraId="0000001A" w14:textId="135B121B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производит Акцепт Оферты путем оплаты Товара и/или Услуги, что означает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 договора розничной купли-продажи на условиях, изложенных в настоящей Оферте. Договор считается заключенным с момента выдачи Покупателю кассового или товарного чека либо иного документа, подтверждающего оплату Товара и/или Услуги (включая, но не ограничив</w:t>
      </w:r>
      <w:r>
        <w:rPr>
          <w:rFonts w:ascii="Times New Roman" w:eastAsia="Times New Roman" w:hAnsi="Times New Roman" w:cs="Times New Roman"/>
          <w:sz w:val="24"/>
          <w:szCs w:val="24"/>
        </w:rPr>
        <w:t>аясь подтверждения банка о произведенной Покупателем оплате посредством банковской карты)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УСЛУГ</w:t>
      </w:r>
    </w:p>
    <w:p w14:paraId="0000001C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Интернет-магазин является информационной системой дл</w:t>
      </w:r>
      <w:r>
        <w:rPr>
          <w:rFonts w:ascii="Times New Roman" w:eastAsia="Times New Roman" w:hAnsi="Times New Roman" w:cs="Times New Roman"/>
          <w:sz w:val="24"/>
          <w:szCs w:val="24"/>
        </w:rPr>
        <w:t>я поиска, заказа и оплаты Товаров и/или Услуги Покупателем, предлагаемых Продавцом.</w:t>
      </w:r>
    </w:p>
    <w:p w14:paraId="0000001D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заказанного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Товара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и/или Услуг на момент принятия заказа в работу, сотрудник Продавца вправе согласовать с Покупателем замену Товара и/или Усл</w:t>
      </w:r>
      <w:r>
        <w:rPr>
          <w:rFonts w:ascii="Times New Roman" w:eastAsia="Times New Roman" w:hAnsi="Times New Roman" w:cs="Times New Roman"/>
          <w:sz w:val="24"/>
          <w:szCs w:val="24"/>
        </w:rPr>
        <w:t>уги, либо исключить отсутствующий Товар и/или Услугу.</w:t>
      </w:r>
    </w:p>
    <w:p w14:paraId="0000001E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получении Продавцом заказа на доставку Товара с Покупателем связывается сотрудник службы доставки, используя способ связи, указанный Покупателем при заказе.</w:t>
      </w:r>
    </w:p>
    <w:p w14:paraId="0000001F" w14:textId="09B34190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Доставка Товара осуществляется в пределах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4B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адресом, указанным Покупателем при оформлении заказа и при условии подтверждения доставки Продавцом. Доставка осуществляется в соответствии с датой и временем, согласованными с Покупателем. Подтвержд</w:t>
      </w:r>
      <w:r>
        <w:rPr>
          <w:rFonts w:ascii="Times New Roman" w:eastAsia="Times New Roman" w:hAnsi="Times New Roman" w:cs="Times New Roman"/>
          <w:sz w:val="24"/>
          <w:szCs w:val="24"/>
        </w:rPr>
        <w:t>ение доставки производится Продавцом по телефону.</w:t>
      </w:r>
    </w:p>
    <w:p w14:paraId="00000020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согласен принимать на указанные им при регистрации и/или размещении заказа телефонные номера звонки операторов и курьеров Продавца и Службы доставки, а также SMS-сообщения и письма по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почте, по поводу выполнения заказа, а также принимать сообщения по иным указанным средствам связи. Покупатель согласен принимать от сотрудника службы доставки или уполномоченного ею лица заказанный Товар по адресу, указанному Покупателем при регистрации и</w:t>
      </w:r>
      <w:r>
        <w:rPr>
          <w:rFonts w:ascii="Times New Roman" w:eastAsia="Times New Roman" w:hAnsi="Times New Roman" w:cs="Times New Roman"/>
          <w:sz w:val="24"/>
          <w:szCs w:val="24"/>
        </w:rPr>
        <w:t>/или размещении заказа.</w:t>
      </w:r>
    </w:p>
    <w:p w14:paraId="00000021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Покупатель в момент заказа обязан предоставить Продавцу и/или службе доставки максимально точную информацию о своем местонахождении по указанному им адресу, а также обеспечить свободный и беспрепятственный доступ сотрудника службы д</w:t>
      </w:r>
      <w:r>
        <w:rPr>
          <w:rFonts w:ascii="Times New Roman" w:eastAsia="Times New Roman" w:hAnsi="Times New Roman" w:cs="Times New Roman"/>
          <w:sz w:val="24"/>
          <w:szCs w:val="24"/>
        </w:rPr>
        <w:t>оставки или уполномоченного ею лица по указанному Покупателем адресу.</w:t>
      </w:r>
    </w:p>
    <w:p w14:paraId="00000022" w14:textId="0C7ED519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материалы, представленные в Интернет-магазине, носят справочный характер и не всегда в полной мере передают достоверную информацию о свойствах Товара и/или Услуг. Информация, касающа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потребительских свойств Товаров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указывается на основе данных, предоставленных поставщиками Товаров и/или Услуг. Продавец и Производитель не несет ответственность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ее несоответствие реальным характеристикам. 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и Производитель не несут ответственности за ущерб, причиненный в ходе нарушения Покупателем указанн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условий и сроков </w:t>
      </w:r>
      <w:r w:rsidR="009835B6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приобретенных Товаров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УСЛУГ</w:t>
      </w:r>
    </w:p>
    <w:p w14:paraId="00000024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оформления заказа Покупателя в Интернет-магазине, Покупатель заполняет контактную информацию, тем самым подтверждая ознакомление с настоящей оферт</w:t>
      </w:r>
      <w:r>
        <w:rPr>
          <w:rFonts w:ascii="Times New Roman" w:eastAsia="Times New Roman" w:hAnsi="Times New Roman" w:cs="Times New Roman"/>
          <w:sz w:val="24"/>
          <w:szCs w:val="24"/>
        </w:rPr>
        <w:t>ой и выражая согласие на предоставление точной и полной информации о себе по вопросам, предлагаемым в форме.</w:t>
      </w:r>
    </w:p>
    <w:p w14:paraId="00000025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Покупатель предоставляет неверную информацию или у Интернет-магазина или Продавца есть серьезные основания полагать, что предоставленная им 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формация неверна, неполна или неточна, Интернет-магазин имеет право приостановить право Покупателя на использовании своих Услуг.</w:t>
      </w:r>
    </w:p>
    <w:p w14:paraId="00000026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настоящим соглашается, что указанная информация, которая может содержать персональные данные Покупателя, используетс</w:t>
      </w:r>
      <w:r>
        <w:rPr>
          <w:rFonts w:ascii="Times New Roman" w:eastAsia="Times New Roman" w:hAnsi="Times New Roman" w:cs="Times New Roman"/>
          <w:sz w:val="24"/>
          <w:szCs w:val="24"/>
        </w:rPr>
        <w:t>я в целях дальнейшего оформления и обработки заказов в Интернет-магазине и подразделениях Продавца. При размещении заказа Интернет-магазин и Продавец осуществляет обработку персональных данных в соответствии со ст. 6 Федерального закона N 152-ФЗ "О персона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льных данных". Продавец обязуется предпринять все предусмотренные действующим законодательством меры для надлежащей защиты полученных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персональных данных и не передавать их третьим лицам, за исключением случаев, когда передача данных необходима для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ния Продавцом своих обязательств перед Покупателем для целей настоящего Договора.</w:t>
      </w:r>
    </w:p>
    <w:p w14:paraId="00000027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Указывая свой номер телефона и адрес электронной почты, Покупатель соглашается получать от Продавца или Собственника Интернет-магазина SMS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сообщения информационного х</w:t>
      </w:r>
      <w:r>
        <w:rPr>
          <w:rFonts w:ascii="Times New Roman" w:eastAsia="Times New Roman" w:hAnsi="Times New Roman" w:cs="Times New Roman"/>
          <w:sz w:val="24"/>
          <w:szCs w:val="24"/>
        </w:rPr>
        <w:t>арактера.</w:t>
      </w:r>
    </w:p>
    <w:p w14:paraId="00000028" w14:textId="2E975C0C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Ознакомившись с Перечнем Товаров и/или услуг, размещенным на сайте</w:t>
      </w:r>
      <w:r w:rsidR="009835B6" w:rsidRPr="009835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35B6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9835B6" w:rsidRPr="00983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9835B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9835B6" w:rsidRPr="009835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Интернет-магазина, выбрав вид Товаров и/или Услуг</w:t>
      </w:r>
      <w:r>
        <w:rPr>
          <w:rFonts w:ascii="Times New Roman" w:eastAsia="Times New Roman" w:hAnsi="Times New Roman" w:cs="Times New Roman"/>
          <w:sz w:val="24"/>
          <w:szCs w:val="24"/>
        </w:rPr>
        <w:t>, Покупатель делает заказ.</w:t>
      </w:r>
    </w:p>
    <w:p w14:paraId="00000029" w14:textId="6A5F5EFA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Товары считаются принятыми без претензий, а Услуги считаются оказанными надлеж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ащим образом и в полном объеме, если в течение 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оказания услуги Покупатель не выставил письменную претензию на неиспользованный Товар и/или Услугу. В случае отсутствия письменной претензии, акт приемки-сдачи выполненных работ (услуг) счи</w:t>
      </w:r>
      <w:r>
        <w:rPr>
          <w:rFonts w:ascii="Times New Roman" w:eastAsia="Times New Roman" w:hAnsi="Times New Roman" w:cs="Times New Roman"/>
          <w:sz w:val="24"/>
          <w:szCs w:val="24"/>
        </w:rPr>
        <w:t>тается подписанным, а Услуги, оказанными надлежащим образом.</w:t>
      </w:r>
    </w:p>
    <w:p w14:paraId="0000002A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после оказания Услуг по данному договору не имеют друг к другу никаких претензий.</w:t>
      </w:r>
    </w:p>
    <w:p w14:paraId="0000002B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СТОИМОСТЬ УСЛУГ И ПОРЯДОК РАСЧЕТОВ ПО ДОГОВОРУ</w:t>
      </w:r>
    </w:p>
    <w:p w14:paraId="0000002C" w14:textId="5962D7AE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доставки и способы оплаты приобретаемых Товаров </w:t>
      </w:r>
      <w:r>
        <w:rPr>
          <w:rFonts w:ascii="Times New Roman" w:eastAsia="Times New Roman" w:hAnsi="Times New Roman" w:cs="Times New Roman"/>
          <w:sz w:val="24"/>
          <w:szCs w:val="24"/>
        </w:rPr>
        <w:t>и/или Услуг указаны в соответствующих разделах сайта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D7F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892D7F" w:rsidRPr="00983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892D7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Оформляя заказ, Покупатель соглашается, что извещ</w:t>
      </w:r>
      <w:r>
        <w:rPr>
          <w:rFonts w:ascii="Times New Roman" w:eastAsia="Times New Roman" w:hAnsi="Times New Roman" w:cs="Times New Roman"/>
          <w:sz w:val="24"/>
          <w:szCs w:val="24"/>
        </w:rPr>
        <w:t>ен и согласен с оплатой стоимости Товаров и/или Услуг, а также со стоимостью доставки Товара.</w:t>
      </w:r>
    </w:p>
    <w:p w14:paraId="0000002D" w14:textId="48488DCB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производится Покупателем пут</w:t>
      </w:r>
      <w:r>
        <w:rPr>
          <w:rFonts w:ascii="Times New Roman" w:eastAsia="Times New Roman" w:hAnsi="Times New Roman" w:cs="Times New Roman"/>
          <w:sz w:val="24"/>
          <w:szCs w:val="24"/>
        </w:rPr>
        <w:t>ем онлайн-оплаты на сайт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="00892D7F" w:rsidRPr="00892D7F">
        <w:rPr>
          <w:rFonts w:ascii="Times New Roman" w:eastAsia="Times New Roman" w:hAnsi="Times New Roman" w:cs="Times New Roman"/>
          <w:sz w:val="24"/>
          <w:szCs w:val="24"/>
          <w:lang w:val="en-US"/>
        </w:rPr>
        <w:t>boxin</w:t>
      </w:r>
      <w:proofErr w:type="spellEnd"/>
      <w:r w:rsidR="00892D7F" w:rsidRPr="00892D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892D7F" w:rsidRPr="00892D7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путем оплаты счета, который Продавец отправляет на </w:t>
      </w:r>
      <w:r w:rsidR="00892D7F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>-адрес, указанный Покупателем при оформлении заказа.</w:t>
      </w:r>
    </w:p>
    <w:p w14:paraId="0000002E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приема Товара и/или Услуги и его оплаты, Покупатель обязан расписаться в сопроводительных документах, сделав отметки о приеме или отказе от зак</w:t>
      </w:r>
      <w:r>
        <w:rPr>
          <w:rFonts w:ascii="Times New Roman" w:eastAsia="Times New Roman" w:hAnsi="Times New Roman" w:cs="Times New Roman"/>
          <w:sz w:val="24"/>
          <w:szCs w:val="24"/>
        </w:rPr>
        <w:t>аза (его части) и о внесенных суммах.</w:t>
      </w:r>
    </w:p>
    <w:p w14:paraId="0000002F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обязан оплатить стоимость принятых им Товаров и/или Услуг, а также стоимость доставки и упаковки товаров в сумме, предъявленной на момент оплаты, включая все прилагаемые налоги.</w:t>
      </w:r>
    </w:p>
    <w:p w14:paraId="00000030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ВОЗВРАТ ТОВАРА ИЛИ ДЕНЕЖНЫХ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РЕДСТВ</w:t>
      </w:r>
    </w:p>
    <w:p w14:paraId="00000031" w14:textId="4B204302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Покупатель не вправе отказаться от оплаченного Заказа (или его части) надлежащего качества. Товары надлежащего качества обмену и возврату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подлеж</w:t>
      </w:r>
      <w:proofErr w:type="spellEnd"/>
      <w:r w:rsidR="001408D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</w:p>
    <w:p w14:paraId="00000032" w14:textId="7FA17B89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по согласованию с Продавцом имеет право осуществить изменение заказа. Такое изменение должно производиться не позднее чем 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часа 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</w:t>
      </w:r>
      <w:r w:rsidR="00140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отправки </w:t>
      </w:r>
      <w:r w:rsidR="00892D7F">
        <w:rPr>
          <w:rFonts w:ascii="Times New Roman" w:eastAsia="Times New Roman" w:hAnsi="Times New Roman" w:cs="Times New Roman"/>
          <w:sz w:val="24"/>
          <w:szCs w:val="24"/>
          <w:lang w:val="ru-RU"/>
        </w:rPr>
        <w:t>заказа</w:t>
      </w:r>
      <w:r w:rsidR="00140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08D3">
        <w:rPr>
          <w:rFonts w:ascii="Times New Roman" w:eastAsia="Times New Roman" w:hAnsi="Times New Roman" w:cs="Times New Roman"/>
          <w:sz w:val="24"/>
          <w:szCs w:val="24"/>
          <w:lang w:val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</w:rPr>
        <w:t>. При этом если оплата производилась безналичным расчетом, Продавец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ет корректировку оплаты путем возврата части денежных средств на расчетный счет Покупателя</w:t>
      </w:r>
      <w:r w:rsidR="001408D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выставления требования о дополнительной оплате.</w:t>
      </w:r>
    </w:p>
    <w:p w14:paraId="00000033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Товары были доставлены по адресу и в сроки, установленные в заказе, но не были вручены Покупателю по причинам, не зависящим от Продавца (отказ Покупателя от приемки Товара надлежащего качества; Покупатель неправильно указал адрес при заказе,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назначенное время в пределах 15 минут по указанному адресу Товар никто не принял и при этом по телефонному номеру, указанному при заказе, никто не ответил, и т.п.), Продавец имеет право требовать с Покупателя возмещения полной стоимости непринятых Товар</w:t>
      </w:r>
      <w:r>
        <w:rPr>
          <w:rFonts w:ascii="Times New Roman" w:eastAsia="Times New Roman" w:hAnsi="Times New Roman" w:cs="Times New Roman"/>
          <w:sz w:val="24"/>
          <w:szCs w:val="24"/>
        </w:rPr>
        <w:t>ов. Если оплата производилась безналичным расчетом, Продавец не осуществляет возврат денежных средств. Если оплата должна была быть произведена наличным расчетом, Продавец имеет право требовать от Покупателя оплату полной стоимости непринятых Товаров.</w:t>
      </w:r>
    </w:p>
    <w:p w14:paraId="00000034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sz w:val="24"/>
          <w:szCs w:val="24"/>
        </w:rPr>
        <w:t>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цены. Вместо предъявления указанных требований Покупатель вправе отказаться от приобр</w:t>
      </w:r>
      <w:r>
        <w:rPr>
          <w:rFonts w:ascii="Times New Roman" w:eastAsia="Times New Roman" w:hAnsi="Times New Roman" w:cs="Times New Roman"/>
          <w:sz w:val="24"/>
          <w:szCs w:val="24"/>
        </w:rPr>
        <w:t>етенного Товара и потребовать возврата уплаченной за Товар денежной суммы. При этом Покупатель по требованию Продавца и за его счет должен возвратить полученный товар ненадлежащего качества.</w:t>
      </w:r>
    </w:p>
    <w:p w14:paraId="00000035" w14:textId="7A0BD664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22 Закона РФ «О Защите прав потребителей»,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уплаченная Покупателем сумма за Товар ненадлежащего качества подлежит возврату Покупателю в течение 10 (Десяти) календарных дней с момента предъявления соответствующего требования. Претензии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качеству Товара могут быть предъявлены Покупателем Продавцу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="009246AD">
        <w:rPr>
          <w:rFonts w:ascii="Times New Roman" w:eastAsia="Times New Roman" w:hAnsi="Times New Roman" w:cs="Times New Roman"/>
          <w:sz w:val="24"/>
          <w:szCs w:val="24"/>
          <w:lang w:val="ru-RU"/>
        </w:rPr>
        <w:t>двух недель с момента приобретения Товара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ИСПОЛЬЗОВАНИЯ МАТЕРИАЛОВ, РАЗМЕЩЕННЫХ В ИНТЕРНЕТ-МАГАЗИНЕ</w:t>
      </w:r>
    </w:p>
    <w:p w14:paraId="00000037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Интернет-магазин содержит материалы, охраняемые авторским правом, товарные знаки и иные охраняемые законом материалы, включая</w:t>
      </w:r>
      <w:r>
        <w:rPr>
          <w:rFonts w:ascii="Times New Roman" w:eastAsia="Times New Roman" w:hAnsi="Times New Roman" w:cs="Times New Roman"/>
          <w:sz w:val="24"/>
          <w:szCs w:val="24"/>
        </w:rPr>
        <w:t>, но не ограничиваясь: тексты, фотографии, графические изображения.</w:t>
      </w:r>
    </w:p>
    <w:p w14:paraId="00000038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Интернет-магазину принадлежат исключительные права на использование содержания Интернет-магазина (в том числе, право на подбор, расположение, систематизацию и преобразование данных, содерж</w:t>
      </w:r>
      <w:r>
        <w:rPr>
          <w:rFonts w:ascii="Times New Roman" w:eastAsia="Times New Roman" w:hAnsi="Times New Roman" w:cs="Times New Roman"/>
          <w:sz w:val="24"/>
          <w:szCs w:val="24"/>
        </w:rPr>
        <w:t>ащихся в Интернет-магазине, а также на исходные данные и материалы), кроме случаев, отдельно отмеченных в содержании опубликованных на сайте материалов.</w:t>
      </w:r>
    </w:p>
    <w:p w14:paraId="00000039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Покупатель, а также любое лицо, посетившее сайт Интернет-магазина, не имеет права вносить изменения, пу</w:t>
      </w:r>
      <w:r>
        <w:rPr>
          <w:rFonts w:ascii="Times New Roman" w:eastAsia="Times New Roman" w:hAnsi="Times New Roman" w:cs="Times New Roman"/>
          <w:sz w:val="24"/>
          <w:szCs w:val="24"/>
        </w:rPr>
        <w:t>бликовать, передавать третьим лицам, участвовать в продаже или уступке, создавать производные продукты или иным образом использовать, частично или полностью, содержание Интернет-магазина. Организация, сбор, компиляция, магнитный перевод, цифровое преобразо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вание и другие действия, связанные с использованием материалов, а также копирование, перераспределение, использование или публикация информации, составляющей содержание Интернет-магазина, полностью либо частично запрещено без согласования с Интернет-магази</w:t>
      </w:r>
      <w:r>
        <w:rPr>
          <w:rFonts w:ascii="Times New Roman" w:eastAsia="Times New Roman" w:hAnsi="Times New Roman" w:cs="Times New Roman"/>
          <w:sz w:val="24"/>
          <w:szCs w:val="24"/>
        </w:rPr>
        <w:t>ном.</w:t>
      </w:r>
    </w:p>
    <w:p w14:paraId="0000003A" w14:textId="332CB2F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Покупатель, а также любое лицо, посетившее сайт Интернет-магазина, обязуется не размещать на страницах Интернет-магазина и не направлять через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Интернет-магазин любые материалы следующего характера:</w:t>
      </w:r>
    </w:p>
    <w:p w14:paraId="0000003B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нарушающие законодательство, содержащие у</w:t>
      </w:r>
      <w:r>
        <w:rPr>
          <w:rFonts w:ascii="Times New Roman" w:eastAsia="Times New Roman" w:hAnsi="Times New Roman" w:cs="Times New Roman"/>
          <w:sz w:val="24"/>
          <w:szCs w:val="24"/>
        </w:rPr>
        <w:t>грозы и оскорбления, дискредитирующие других лиц,</w:t>
      </w:r>
    </w:p>
    <w:p w14:paraId="0000003C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нарушающие права граждан на частную жизнь или публичный порядок, носящие характер непристойности;</w:t>
      </w:r>
    </w:p>
    <w:p w14:paraId="0000003D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нарушающие в той или иной степени честь и достоинство, права и охраняемые законом интересы других лиц;</w:t>
      </w:r>
    </w:p>
    <w:p w14:paraId="0000003E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</w:t>
      </w:r>
      <w:r>
        <w:rPr>
          <w:rFonts w:ascii="Times New Roman" w:eastAsia="Times New Roman" w:hAnsi="Times New Roman" w:cs="Times New Roman"/>
          <w:sz w:val="24"/>
          <w:szCs w:val="24"/>
        </w:rPr>
        <w:t>бствующие или содержащие призывы к разжиганию религиозной, расовой или межнациональной розни, содержащие попытки разжигания вражды или призывы к насилию;</w:t>
      </w:r>
    </w:p>
    <w:p w14:paraId="0000003F" w14:textId="18405FF3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иные материалы, которые побуждают других лиц на противоправное поведение, влекущее уголовную,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гражданско-правовую и иную ответственность или каким-либо образом нарушающее положения законодательства</w:t>
      </w:r>
      <w:r w:rsidR="009246A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40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Покупатель, а также любое лицо, посетившее интернет-страницу Интернет-магазина, обязуется не загружать, размещать или иным обра</w:t>
      </w:r>
      <w:r>
        <w:rPr>
          <w:rFonts w:ascii="Times New Roman" w:eastAsia="Times New Roman" w:hAnsi="Times New Roman" w:cs="Times New Roman"/>
          <w:sz w:val="24"/>
          <w:szCs w:val="24"/>
        </w:rPr>
        <w:t>зом использовать на страницах Интернет-магазина какие-либо материалы, охраняемые законодательством об интеллектуальной собственности (в том числе, авторским правом, законодательством о товарных знаках), и иные охраняемые законодательством материалы без пол</w:t>
      </w:r>
      <w:r>
        <w:rPr>
          <w:rFonts w:ascii="Times New Roman" w:eastAsia="Times New Roman" w:hAnsi="Times New Roman" w:cs="Times New Roman"/>
          <w:sz w:val="24"/>
          <w:szCs w:val="24"/>
        </w:rPr>
        <w:t>учения выраженного разрешения обладателя прав на охраняемый материал. При этом бремя доказывания того, что размещение на интернет-странице Интернет-магазина Покупателем материалов не нарушает авторские, смежные и иные права третьих лиц на размещаемые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иалы, лежит на Покупателе.</w:t>
      </w:r>
    </w:p>
    <w:p w14:paraId="00000041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000042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магазин  обязуется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43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принятия заказа, принятие оплаты и доставку в соответствии с настоящим Договором Оферты;</w:t>
      </w:r>
    </w:p>
    <w:p w14:paraId="00000044" w14:textId="78ADBE1F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указанному в заказе Товары, а также необходимые принадлежност</w:t>
      </w:r>
      <w:r>
        <w:rPr>
          <w:rFonts w:ascii="Times New Roman" w:eastAsia="Times New Roman" w:hAnsi="Times New Roman" w:cs="Times New Roman"/>
          <w:sz w:val="24"/>
          <w:szCs w:val="24"/>
        </w:rPr>
        <w:t>и в количестве и ассортименте, согласованным с Покупателем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45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Исполнять указания Покупателя о порядке оказания услуг по настоящему Договору, согласованные сторонами;</w:t>
      </w:r>
    </w:p>
    <w:p w14:paraId="00000046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 конфиденциальность информации Покупателя, за исключением случаев, предусмотренных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Федерации;</w:t>
      </w:r>
    </w:p>
    <w:p w14:paraId="00000047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качественные услуги. Принимать своевременные меры по предупреждению и регулированию нарушения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предоставляемых услуг. Своевременно информировать Покупателя об изменениях в структуре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услуг, оказываемых по настоящему договору и условиях их оказания.</w:t>
      </w:r>
    </w:p>
    <w:p w14:paraId="00000048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Интернет-магазин вправе:</w:t>
      </w:r>
    </w:p>
    <w:p w14:paraId="00000049" w14:textId="56A766B3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Привлекать к оказанию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Покупател</w:t>
      </w:r>
      <w:proofErr w:type="spellEnd"/>
      <w:r w:rsidR="009246A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третьих лиц, оставаясь ответственным перед Покупателем за оказание услуг;</w:t>
      </w:r>
    </w:p>
    <w:p w14:paraId="0000004A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Отказаться от передачи Товаров и/или оказания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>, в случае невыполнения Покупателем обязательств по настоящему Договору;</w:t>
      </w:r>
    </w:p>
    <w:p w14:paraId="0000004B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разъяснения и дополнительную информацию по возникшим в ходе оказания услуг вопросам;</w:t>
      </w:r>
    </w:p>
    <w:p w14:paraId="0000004C" w14:textId="74F5050A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расторгнуть настоящий договор в случае неисполнения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Покупателем обязанностей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</w:t>
      </w:r>
      <w:r w:rsidR="00924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4D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Передать свои полномочия в части исполнения настоящей оферты третьим лицам без предварительно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уведомления собственно самого Покупателя и согласования с последним этого действия.</w:t>
      </w:r>
    </w:p>
    <w:p w14:paraId="0000004E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Покупатель обязуется:</w:t>
      </w:r>
    </w:p>
    <w:p w14:paraId="0000004F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Своевременно, в соответствии с условиями настоящей Оферты, оплачивать Услуги Интернет-магазина по договору Оферты;</w:t>
      </w:r>
    </w:p>
    <w:p w14:paraId="00000050" w14:textId="2217DF00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все требования, изложе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нные в настоящей Оферте, </w:t>
      </w:r>
      <w:r w:rsidR="00924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отвечать на </w:t>
      </w:r>
      <w:r>
        <w:rPr>
          <w:rFonts w:ascii="Times New Roman" w:eastAsia="Times New Roman" w:hAnsi="Times New Roman" w:cs="Times New Roman"/>
          <w:sz w:val="24"/>
          <w:szCs w:val="24"/>
        </w:rPr>
        <w:t>возникающие в процессе оказания услуг вопросы и давать необходимую информацию.</w:t>
      </w:r>
    </w:p>
    <w:p w14:paraId="00000051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Покупатель вправе:</w:t>
      </w:r>
    </w:p>
    <w:p w14:paraId="00000052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Товар и/или Услуги в соответствии с условиями настоящей оферты;</w:t>
      </w:r>
    </w:p>
    <w:p w14:paraId="00000053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необходимую и достоверную информацию о работе Интер</w:t>
      </w:r>
      <w:r>
        <w:rPr>
          <w:rFonts w:ascii="Times New Roman" w:eastAsia="Times New Roman" w:hAnsi="Times New Roman" w:cs="Times New Roman"/>
          <w:sz w:val="24"/>
          <w:szCs w:val="24"/>
        </w:rPr>
        <w:t>нет-магазина и оказываемых им услугах;</w:t>
      </w:r>
    </w:p>
    <w:p w14:paraId="00000054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вправе направлять Интернет-магазину свои мнения, предложения и рекомендации;</w:t>
      </w:r>
    </w:p>
    <w:p w14:paraId="00000055" w14:textId="77777777" w:rsidR="00B1423A" w:rsidRDefault="00C64A03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любое время проверять ход исполнения настоящего Договора, не вмешиваясь при этом в хозяйственную деятельность Интернет-магазина.</w:t>
      </w:r>
    </w:p>
    <w:p w14:paraId="00000056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ОТВЕТСТВЕННОСТЬ СТОРОН</w:t>
      </w:r>
    </w:p>
    <w:p w14:paraId="00000057" w14:textId="19AEB5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 не несет ответственности за вред, причиненный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Покупател</w:t>
      </w:r>
      <w:proofErr w:type="spellEnd"/>
      <w:r w:rsidR="009246A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лиц, которы</w:t>
      </w:r>
      <w:r>
        <w:rPr>
          <w:rFonts w:ascii="Times New Roman" w:eastAsia="Times New Roman" w:hAnsi="Times New Roman" w:cs="Times New Roman"/>
          <w:sz w:val="24"/>
          <w:szCs w:val="24"/>
        </w:rPr>
        <w:t>х он представляет, в случае ненадлежащего исполнения им обязательств по настоящему договору, нарушения требований сотрудников Интернет-магазина.</w:t>
      </w:r>
    </w:p>
    <w:p w14:paraId="00000058" w14:textId="29E23CE3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Оплачивая Услуги Интернет-магазина по договору Оферты, Покупатель соглашается с условиями данного договора и с </w:t>
      </w:r>
      <w:r>
        <w:rPr>
          <w:rFonts w:ascii="Times New Roman" w:eastAsia="Times New Roman" w:hAnsi="Times New Roman" w:cs="Times New Roman"/>
          <w:sz w:val="24"/>
          <w:szCs w:val="24"/>
        </w:rPr>
        <w:t>тем, что он не вправе требовать от Интернет-магазина какой-либо компенсации морального, материального вреда или вреда, причиненного Покупателю как в течение срока действия настоящего Договора, так и по истечении срока его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9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Интернет-магазин ни при каких обстоятельствах не несет никакой ответственности по Договору Оферты за:</w:t>
      </w:r>
    </w:p>
    <w:p w14:paraId="0000005A" w14:textId="77777777" w:rsidR="00B1423A" w:rsidRDefault="00C64A03">
      <w:pPr>
        <w:spacing w:line="36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какие-либо действия и/или бездействия, являющиеся прямым или косвенным результатом действий/бездейст</w:t>
      </w:r>
      <w:r>
        <w:rPr>
          <w:rFonts w:ascii="Times New Roman" w:eastAsia="Times New Roman" w:hAnsi="Times New Roman" w:cs="Times New Roman"/>
          <w:sz w:val="24"/>
          <w:szCs w:val="24"/>
        </w:rPr>
        <w:t>вий каких-либо третьих сторон, не привлеченных Интернет-магазином.</w:t>
      </w:r>
    </w:p>
    <w:p w14:paraId="0000005B" w14:textId="77777777" w:rsidR="00B1423A" w:rsidRDefault="00C64A03">
      <w:pPr>
        <w:spacing w:line="36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какие-либо косвенные убытки и/или упущенную выгоду Покупателя и/или третьих сторон вне зависимости от того, мог Интернет-магазин предвидеть возможность таких убытков или нет.</w:t>
      </w:r>
    </w:p>
    <w:p w14:paraId="0000005C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Офе</w:t>
      </w:r>
      <w:r>
        <w:rPr>
          <w:rFonts w:ascii="Times New Roman" w:eastAsia="Times New Roman" w:hAnsi="Times New Roman" w:cs="Times New Roman"/>
          <w:sz w:val="24"/>
          <w:szCs w:val="24"/>
        </w:rPr>
        <w:t>рты, его заключение и исполнение регулируется в соответствии с действующим законодательством Российской Федерации.</w:t>
      </w:r>
    </w:p>
    <w:p w14:paraId="0000005D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</w:t>
      </w:r>
      <w:r>
        <w:rPr>
          <w:rFonts w:ascii="Times New Roman" w:eastAsia="Times New Roman" w:hAnsi="Times New Roman" w:cs="Times New Roman"/>
          <w:sz w:val="24"/>
          <w:szCs w:val="24"/>
        </w:rPr>
        <w:t>ает согласно действующему законодательству Российской Федерации.</w:t>
      </w:r>
    </w:p>
    <w:p w14:paraId="0000005E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14:paraId="0000005F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обязуются без обоюдного согласия не передавать третьим лицам, либо использовать иным способом, не предусмотренным условиями договора, организационно-технологическую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>, коммерческую, финансовую и иную информацию, составляющую коммерческую тайну для любой из Сторон при условии, что такая информация имеет действительную или потенциальную коммерческую ценность в силу ее неизвестности третьим лицам.</w:t>
      </w:r>
    </w:p>
    <w:p w14:paraId="00000060" w14:textId="77777777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Срок охраны конфиденциал</w:t>
      </w:r>
      <w:r>
        <w:rPr>
          <w:rFonts w:ascii="Times New Roman" w:eastAsia="Times New Roman" w:hAnsi="Times New Roman" w:cs="Times New Roman"/>
          <w:sz w:val="24"/>
          <w:szCs w:val="24"/>
        </w:rPr>
        <w:t>ьной информации устанавливается Сторонами не менее одного года со дня окончания действия договора Оферты.</w:t>
      </w:r>
    </w:p>
    <w:p w14:paraId="00000061" w14:textId="77777777" w:rsidR="00B1423A" w:rsidRDefault="00C64A0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14:paraId="00000062" w14:textId="6EC527BD" w:rsidR="00B1423A" w:rsidRDefault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Любые уведомления по договору Оферты могут направляться одной Стороной другой Стороне: по электронной почте на 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</w:rPr>
        <w:t>Покупателя, указанного им при заказе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если получателем является Покупатель,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Интернет-магазина, указанный в конце настоящей Оферты, с адреса электронной почты Покупателя,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указанного им при обращении.</w:t>
      </w:r>
    </w:p>
    <w:p w14:paraId="00000065" w14:textId="52E3EAD6" w:rsidR="00B1423A" w:rsidRPr="00C64A03" w:rsidRDefault="00C64A03" w:rsidP="00C64A03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Оферты представляет собой полную договоренность между Интернет-магазином и Покупателем. Интернет-магазин не принимает на себя никаких условий и обязательств в отношении предмета Оферты, за исключением указанных в Оферте</w:t>
      </w:r>
      <w:r>
        <w:rPr>
          <w:rFonts w:ascii="Times New Roman" w:eastAsia="Times New Roman" w:hAnsi="Times New Roman" w:cs="Times New Roman"/>
          <w:sz w:val="24"/>
          <w:szCs w:val="24"/>
        </w:rPr>
        <w:t>, которыми регулируется исполнение договора Оферты, за исключением случая, когда такие условия или обязательства зафиксированы в письменном виде и подписаны уполномоченными представителями Интернет-магазина и Покупателя. В случае если какие-либо условия 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иложений или Дополнительных Соглашений к договору Оферты противоречат условиям Оферты, положения Оферты будут преобладать.</w:t>
      </w:r>
    </w:p>
    <w:p w14:paraId="0CB508C9" w14:textId="181EAFDC" w:rsidR="00C64A03" w:rsidRDefault="00C64A03" w:rsidP="00C64A03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D3E2C" w14:textId="77777777" w:rsidR="00C64A03" w:rsidRPr="00C64A03" w:rsidRDefault="00C64A03" w:rsidP="00C64A03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2F636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Индивидуальный предприниматель Пузанов Денис Николаевич </w:t>
      </w:r>
    </w:p>
    <w:p w14:paraId="1E8C6ACF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>ИНН: 770170815276</w:t>
      </w:r>
    </w:p>
    <w:p w14:paraId="0BEA3DFA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Расчётный счёт: </w:t>
      </w:r>
    </w:p>
    <w:p w14:paraId="34584AD5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40802810901500399015 </w:t>
      </w:r>
    </w:p>
    <w:p w14:paraId="3A3B8AE5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Название банка: </w:t>
      </w:r>
    </w:p>
    <w:p w14:paraId="194C51E7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ООО "Банк Точка" </w:t>
      </w:r>
    </w:p>
    <w:p w14:paraId="1FEED52D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БИК: 044525104 </w:t>
      </w:r>
    </w:p>
    <w:p w14:paraId="2874D30D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 xml:space="preserve">Корреспондентский счёт: </w:t>
      </w:r>
    </w:p>
    <w:p w14:paraId="24D159F0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>30101810745374525104</w:t>
      </w:r>
    </w:p>
    <w:p w14:paraId="00000072" w14:textId="1EB1580D" w:rsidR="00B1423A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>E-</w:t>
      </w:r>
      <w:proofErr w:type="spellStart"/>
      <w:r w:rsidRPr="00C64A03">
        <w:rPr>
          <w:rFonts w:ascii="Times New Roman" w:eastAsia="Times New Roman" w:hAnsi="Times New Roman" w:cs="Times New Roman"/>
        </w:rPr>
        <w:t>mail</w:t>
      </w:r>
      <w:proofErr w:type="spellEnd"/>
      <w:r w:rsidRPr="00C64A03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323D10">
          <w:rPr>
            <w:rStyle w:val="a5"/>
            <w:rFonts w:ascii="Times New Roman" w:eastAsia="Times New Roman" w:hAnsi="Times New Roman" w:cs="Times New Roman"/>
          </w:rPr>
          <w:t>dennis@immercyb.com</w:t>
        </w:r>
      </w:hyperlink>
    </w:p>
    <w:p w14:paraId="4849D811" w14:textId="148B9A9B" w:rsid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</w:p>
    <w:p w14:paraId="53930898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</w:p>
    <w:p w14:paraId="4ABD8E74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>Индивидуальный предприниматель</w:t>
      </w:r>
    </w:p>
    <w:p w14:paraId="650ECCCF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</w:p>
    <w:p w14:paraId="03D404C8" w14:textId="77777777" w:rsidR="00C64A03" w:rsidRP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</w:p>
    <w:p w14:paraId="0CF29FAA" w14:textId="1FBB89FC" w:rsidR="00C64A03" w:rsidRDefault="00C64A03" w:rsidP="00C64A03">
      <w:pPr>
        <w:jc w:val="both"/>
        <w:rPr>
          <w:rFonts w:ascii="Times New Roman" w:eastAsia="Times New Roman" w:hAnsi="Times New Roman" w:cs="Times New Roman"/>
        </w:rPr>
      </w:pPr>
      <w:r w:rsidRPr="00C64A03">
        <w:rPr>
          <w:rFonts w:ascii="Times New Roman" w:eastAsia="Times New Roman" w:hAnsi="Times New Roman" w:cs="Times New Roman"/>
        </w:rPr>
        <w:t>_____________ /Пузанов Д.Н./</w:t>
      </w:r>
    </w:p>
    <w:sectPr w:rsidR="00C64A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35C2E"/>
    <w:multiLevelType w:val="multilevel"/>
    <w:tmpl w:val="4386E3F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3A"/>
    <w:rsid w:val="00076F1E"/>
    <w:rsid w:val="001408D3"/>
    <w:rsid w:val="001B34BB"/>
    <w:rsid w:val="004871C1"/>
    <w:rsid w:val="007D3C16"/>
    <w:rsid w:val="00892D7F"/>
    <w:rsid w:val="009246AD"/>
    <w:rsid w:val="009835B6"/>
    <w:rsid w:val="00B1423A"/>
    <w:rsid w:val="00C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5FC48"/>
  <w15:docId w15:val="{6EA133B5-9FC3-ED48-A357-31755DA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76F1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nis@immercy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2025-05-26T14:26:00Z</dcterms:created>
  <dcterms:modified xsi:type="dcterms:W3CDTF">2025-05-26T22:16:00Z</dcterms:modified>
</cp:coreProperties>
</file>